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4B" w:rsidRDefault="00F85B4B" w:rsidP="00C25BC5">
      <w:pPr>
        <w:spacing w:line="360" w:lineRule="auto"/>
        <w:ind w:left="-142"/>
        <w:jc w:val="center"/>
        <w:rPr>
          <w:rFonts w:ascii="Arial" w:eastAsia="Arial Unicode MS" w:hAnsi="Arial" w:cs="Arial"/>
          <w:b/>
        </w:rPr>
      </w:pPr>
    </w:p>
    <w:p w:rsidR="00F85B4B" w:rsidRDefault="00F85B4B" w:rsidP="00C25BC5">
      <w:pPr>
        <w:spacing w:line="360" w:lineRule="auto"/>
        <w:ind w:left="-142"/>
        <w:jc w:val="center"/>
        <w:rPr>
          <w:rFonts w:ascii="Arial" w:eastAsia="Arial Unicode MS" w:hAnsi="Arial" w:cs="Arial"/>
          <w:b/>
        </w:rPr>
      </w:pPr>
    </w:p>
    <w:p w:rsidR="003A76EC" w:rsidRDefault="00C25BC5" w:rsidP="003A76EC">
      <w:pPr>
        <w:spacing w:line="360" w:lineRule="auto"/>
        <w:ind w:left="-142"/>
        <w:jc w:val="center"/>
        <w:rPr>
          <w:rFonts w:ascii="Arial" w:eastAsia="Arial Unicode MS" w:hAnsi="Arial" w:cs="Arial"/>
          <w:b/>
          <w:i/>
        </w:rPr>
      </w:pPr>
      <w:r w:rsidRPr="00E4698A">
        <w:rPr>
          <w:rFonts w:ascii="Arial" w:eastAsia="Arial Unicode MS" w:hAnsi="Arial" w:cs="Arial"/>
          <w:b/>
        </w:rPr>
        <w:t xml:space="preserve">CLASSIFICAÇÃO PRELIMINAR - EDITAL DE CHAMAMENTO PÚBLICO </w:t>
      </w:r>
      <w:r w:rsidR="003A76EC">
        <w:rPr>
          <w:rFonts w:ascii="Arial" w:eastAsia="Arial Unicode MS" w:hAnsi="Arial" w:cs="Arial"/>
          <w:b/>
        </w:rPr>
        <w:t>Nº 001</w:t>
      </w:r>
      <w:r w:rsidRPr="00E4698A">
        <w:rPr>
          <w:rFonts w:ascii="Arial" w:eastAsia="Arial Unicode MS" w:hAnsi="Arial" w:cs="Arial"/>
          <w:b/>
        </w:rPr>
        <w:t>/20</w:t>
      </w:r>
      <w:r w:rsidR="003A76EC">
        <w:rPr>
          <w:rFonts w:ascii="Arial" w:eastAsia="Arial Unicode MS" w:hAnsi="Arial" w:cs="Arial"/>
          <w:b/>
        </w:rPr>
        <w:t>2</w:t>
      </w:r>
      <w:r w:rsidRPr="00E4698A">
        <w:rPr>
          <w:rFonts w:ascii="Arial" w:eastAsia="Arial Unicode MS" w:hAnsi="Arial" w:cs="Arial"/>
          <w:b/>
        </w:rPr>
        <w:t xml:space="preserve">1- </w:t>
      </w:r>
      <w:r w:rsidR="000E2964">
        <w:rPr>
          <w:rFonts w:ascii="Arial" w:eastAsia="Arial Unicode MS" w:hAnsi="Arial" w:cs="Arial"/>
          <w:b/>
        </w:rPr>
        <w:t>PRC</w:t>
      </w:r>
      <w:r w:rsidR="003A76EC">
        <w:rPr>
          <w:rFonts w:ascii="Arial" w:eastAsia="Arial Unicode MS" w:hAnsi="Arial" w:cs="Arial"/>
          <w:b/>
        </w:rPr>
        <w:t>/SEDEC</w:t>
      </w:r>
    </w:p>
    <w:p w:rsidR="003A76EC" w:rsidRPr="00D50AED" w:rsidRDefault="000E2964" w:rsidP="003A76EC">
      <w:pPr>
        <w:spacing w:line="360" w:lineRule="auto"/>
        <w:jc w:val="center"/>
        <w:rPr>
          <w:rFonts w:ascii="Arial" w:eastAsia="Arial Unicode MS" w:hAnsi="Arial" w:cs="Arial"/>
          <w:b/>
          <w:i/>
        </w:rPr>
      </w:pPr>
      <w:r>
        <w:rPr>
          <w:rFonts w:ascii="Arial" w:eastAsia="Arial Unicode MS" w:hAnsi="Arial" w:cs="Arial"/>
          <w:b/>
          <w:i/>
        </w:rPr>
        <w:t>PROGRAMA REDES DE COOPERAÇÃO</w:t>
      </w:r>
    </w:p>
    <w:p w:rsidR="003A76EC" w:rsidRDefault="003A76EC" w:rsidP="00C25BC5">
      <w:pPr>
        <w:tabs>
          <w:tab w:val="left" w:pos="960"/>
        </w:tabs>
        <w:spacing w:after="0"/>
        <w:ind w:left="-142" w:right="-284"/>
        <w:rPr>
          <w:rFonts w:ascii="Arial" w:hAnsi="Arial" w:cs="Arial"/>
          <w:b/>
        </w:rPr>
      </w:pPr>
    </w:p>
    <w:p w:rsidR="00C25BC5" w:rsidRPr="00E4698A" w:rsidRDefault="00C25BC5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  <w:b/>
          <w:sz w:val="10"/>
          <w:szCs w:val="10"/>
        </w:rPr>
      </w:pPr>
    </w:p>
    <w:p w:rsidR="00E4698A" w:rsidRPr="00E4698A" w:rsidRDefault="00082C61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Edital de </w:t>
      </w:r>
      <w:r w:rsidR="00132958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hamamento Público Nº</w:t>
      </w:r>
      <w:r w:rsidR="003A76EC">
        <w:rPr>
          <w:rFonts w:ascii="Arial" w:hAnsi="Arial" w:cs="Arial"/>
          <w:b/>
        </w:rPr>
        <w:t xml:space="preserve"> </w:t>
      </w:r>
      <w:r w:rsidR="00C25BC5" w:rsidRPr="00E4698A">
        <w:rPr>
          <w:rFonts w:ascii="Arial" w:hAnsi="Arial" w:cs="Arial"/>
          <w:b/>
        </w:rPr>
        <w:t>0</w:t>
      </w:r>
      <w:r w:rsidR="000E2964">
        <w:rPr>
          <w:rFonts w:ascii="Arial" w:hAnsi="Arial" w:cs="Arial"/>
          <w:b/>
        </w:rPr>
        <w:t>8</w:t>
      </w:r>
      <w:r w:rsidR="003A76EC">
        <w:rPr>
          <w:rFonts w:ascii="Arial" w:hAnsi="Arial" w:cs="Arial"/>
          <w:b/>
        </w:rPr>
        <w:t>/2021</w:t>
      </w:r>
      <w:r>
        <w:rPr>
          <w:rFonts w:ascii="Arial" w:hAnsi="Arial" w:cs="Arial"/>
          <w:b/>
        </w:rPr>
        <w:t xml:space="preserve"> – PORTAL DE CONVÊNIOS E PARCERIAS RS</w:t>
      </w:r>
      <w:r w:rsidR="00C25BC5" w:rsidRPr="00E4698A">
        <w:rPr>
          <w:rFonts w:ascii="Arial" w:hAnsi="Arial" w:cs="Arial"/>
        </w:rPr>
        <w:t xml:space="preserve">       </w:t>
      </w:r>
    </w:p>
    <w:p w:rsidR="00082C61" w:rsidRDefault="00082C61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  <w:b/>
        </w:rPr>
      </w:pPr>
    </w:p>
    <w:p w:rsidR="00082C61" w:rsidRPr="00E4698A" w:rsidRDefault="00082C61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PROA nº 21/1601</w:t>
      </w:r>
      <w:r w:rsidRPr="00E4698A">
        <w:rPr>
          <w:rFonts w:ascii="Arial" w:hAnsi="Arial" w:cs="Arial"/>
          <w:b/>
        </w:rPr>
        <w:t>.0000</w:t>
      </w:r>
      <w:r>
        <w:rPr>
          <w:rFonts w:ascii="Arial" w:hAnsi="Arial" w:cs="Arial"/>
          <w:b/>
        </w:rPr>
        <w:t>4</w:t>
      </w:r>
      <w:r w:rsidR="000E296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5</w:t>
      </w:r>
      <w:r w:rsidRPr="00E4698A">
        <w:rPr>
          <w:rFonts w:ascii="Arial" w:hAnsi="Arial" w:cs="Arial"/>
          <w:b/>
        </w:rPr>
        <w:t>-</w:t>
      </w:r>
      <w:r w:rsidR="000E2964">
        <w:rPr>
          <w:rFonts w:ascii="Arial" w:hAnsi="Arial" w:cs="Arial"/>
          <w:b/>
        </w:rPr>
        <w:t>5</w:t>
      </w:r>
    </w:p>
    <w:p w:rsidR="00E4698A" w:rsidRPr="00E4698A" w:rsidRDefault="00E4698A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</w:rPr>
      </w:pPr>
      <w:bookmarkStart w:id="0" w:name="_GoBack"/>
      <w:bookmarkEnd w:id="0"/>
    </w:p>
    <w:p w:rsidR="000539DC" w:rsidRDefault="000539DC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</w:rPr>
      </w:pPr>
    </w:p>
    <w:p w:rsidR="00C25BC5" w:rsidRPr="00E4698A" w:rsidRDefault="000539DC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</w:rPr>
      </w:pPr>
      <w:r>
        <w:rPr>
          <w:rFonts w:ascii="Arial" w:hAnsi="Arial" w:cs="Arial"/>
        </w:rPr>
        <w:t>As Propostas Técnicas foram avaliadas pela Comissão de Seleção designada para análise e julgamento deste Edital de Chamamento Público, sendo o seguinte resultado:</w:t>
      </w:r>
    </w:p>
    <w:p w:rsidR="00C25BC5" w:rsidRPr="00E4698A" w:rsidRDefault="00C25BC5" w:rsidP="00082C61">
      <w:pPr>
        <w:tabs>
          <w:tab w:val="left" w:pos="960"/>
        </w:tabs>
        <w:spacing w:after="0"/>
        <w:ind w:left="-142" w:right="-425" w:hanging="1276"/>
        <w:rPr>
          <w:rFonts w:ascii="Arial" w:hAnsi="Arial" w:cs="Arial"/>
        </w:rPr>
      </w:pPr>
    </w:p>
    <w:p w:rsidR="00C25BC5" w:rsidRPr="00E4698A" w:rsidRDefault="00C25BC5" w:rsidP="00082C61">
      <w:pPr>
        <w:tabs>
          <w:tab w:val="left" w:pos="960"/>
        </w:tabs>
        <w:spacing w:after="0"/>
        <w:ind w:left="-142" w:right="-425" w:hanging="1276"/>
        <w:rPr>
          <w:rFonts w:ascii="Arial" w:hAnsi="Arial" w:cs="Arial"/>
        </w:rPr>
      </w:pPr>
    </w:p>
    <w:p w:rsidR="000E2964" w:rsidRPr="000E2964" w:rsidRDefault="000E2964" w:rsidP="000E2964">
      <w:pPr>
        <w:tabs>
          <w:tab w:val="left" w:pos="1134"/>
        </w:tabs>
        <w:spacing w:after="40"/>
        <w:ind w:left="-142" w:right="-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0E2964">
        <w:rPr>
          <w:rFonts w:ascii="Arial" w:hAnsi="Arial" w:cs="Arial"/>
          <w:b/>
        </w:rPr>
        <w:t xml:space="preserve">1° </w:t>
      </w:r>
      <w:proofErr w:type="gramStart"/>
      <w:r w:rsidRPr="000E296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ugar</w:t>
      </w:r>
      <w:r w:rsidRPr="000E2964">
        <w:rPr>
          <w:rFonts w:ascii="Arial" w:hAnsi="Arial" w:cs="Arial"/>
          <w:b/>
        </w:rPr>
        <w:t xml:space="preserve"> :</w:t>
      </w:r>
      <w:proofErr w:type="gramEnd"/>
      <w:r w:rsidRPr="000E2964">
        <w:rPr>
          <w:rFonts w:ascii="Arial" w:hAnsi="Arial" w:cs="Arial"/>
          <w:b/>
        </w:rPr>
        <w:t xml:space="preserve"> Proposta 269/2021 – </w:t>
      </w:r>
      <w:r w:rsidRPr="000E2964">
        <w:rPr>
          <w:rFonts w:ascii="Arial" w:hAnsi="Arial" w:cs="Arial"/>
        </w:rPr>
        <w:t>Universidade Regional Integrada do Alto Uruguai e das</w:t>
      </w:r>
    </w:p>
    <w:p w:rsidR="000E2964" w:rsidRPr="000E2964" w:rsidRDefault="000E2964" w:rsidP="000E2964">
      <w:pPr>
        <w:tabs>
          <w:tab w:val="left" w:pos="1134"/>
        </w:tabs>
        <w:spacing w:after="40"/>
        <w:ind w:left="-142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Missões– URI-Santiago, </w:t>
      </w:r>
      <w:r>
        <w:rPr>
          <w:rFonts w:ascii="Arial" w:hAnsi="Arial" w:cs="Arial"/>
        </w:rPr>
        <w:t xml:space="preserve">com um total de </w:t>
      </w:r>
      <w:r>
        <w:rPr>
          <w:rFonts w:ascii="Arial" w:hAnsi="Arial" w:cs="Arial"/>
        </w:rPr>
        <w:t>79</w:t>
      </w:r>
      <w:r>
        <w:rPr>
          <w:rFonts w:ascii="Arial" w:hAnsi="Arial" w:cs="Arial"/>
        </w:rPr>
        <w:t xml:space="preserve"> pontos;</w:t>
      </w:r>
    </w:p>
    <w:p w:rsidR="000E2964" w:rsidRDefault="000E2964" w:rsidP="000E2964">
      <w:pPr>
        <w:tabs>
          <w:tab w:val="left" w:pos="1134"/>
        </w:tabs>
        <w:spacing w:after="40"/>
        <w:ind w:left="-142" w:right="-425"/>
        <w:jc w:val="both"/>
        <w:rPr>
          <w:rFonts w:ascii="Arial" w:hAnsi="Arial" w:cs="Arial"/>
          <w:b/>
        </w:rPr>
      </w:pPr>
    </w:p>
    <w:p w:rsidR="000C163E" w:rsidRPr="003A76EC" w:rsidRDefault="000E2964" w:rsidP="000E2964">
      <w:pPr>
        <w:tabs>
          <w:tab w:val="left" w:pos="1134"/>
        </w:tabs>
        <w:spacing w:after="40"/>
        <w:ind w:left="-142" w:right="-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0E2964">
        <w:rPr>
          <w:rFonts w:ascii="Arial" w:hAnsi="Arial" w:cs="Arial"/>
          <w:b/>
        </w:rPr>
        <w:t>2º L</w:t>
      </w:r>
      <w:r>
        <w:rPr>
          <w:rFonts w:ascii="Arial" w:hAnsi="Arial" w:cs="Arial"/>
          <w:b/>
        </w:rPr>
        <w:t>ugar</w:t>
      </w:r>
      <w:r w:rsidRPr="000E2964">
        <w:rPr>
          <w:rFonts w:ascii="Arial" w:hAnsi="Arial" w:cs="Arial"/>
          <w:b/>
        </w:rPr>
        <w:t>: Proposta 268/2021</w:t>
      </w:r>
      <w:r>
        <w:rPr>
          <w:rFonts w:ascii="Arial" w:hAnsi="Arial" w:cs="Arial"/>
          <w:b/>
        </w:rPr>
        <w:t xml:space="preserve"> </w:t>
      </w:r>
      <w:r w:rsidRPr="000E2964">
        <w:rPr>
          <w:rFonts w:ascii="Arial" w:hAnsi="Arial" w:cs="Arial"/>
          <w:b/>
        </w:rPr>
        <w:t xml:space="preserve">– </w:t>
      </w:r>
      <w:r w:rsidRPr="000E2964">
        <w:rPr>
          <w:rFonts w:ascii="Arial" w:hAnsi="Arial" w:cs="Arial"/>
        </w:rPr>
        <w:t>Universid</w:t>
      </w:r>
      <w:r>
        <w:rPr>
          <w:rFonts w:ascii="Arial" w:hAnsi="Arial" w:cs="Arial"/>
        </w:rPr>
        <w:t xml:space="preserve">ade Católica de Pelotas – UCPEL, </w:t>
      </w:r>
      <w:r>
        <w:rPr>
          <w:rFonts w:ascii="Arial" w:hAnsi="Arial" w:cs="Arial"/>
        </w:rPr>
        <w:t xml:space="preserve">com um total de </w:t>
      </w:r>
      <w:r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pontos;</w:t>
      </w:r>
    </w:p>
    <w:p w:rsidR="00C25BC5" w:rsidRDefault="00C25BC5" w:rsidP="00082C61">
      <w:pPr>
        <w:tabs>
          <w:tab w:val="left" w:pos="1134"/>
        </w:tabs>
        <w:spacing w:after="0"/>
        <w:ind w:left="-142" w:right="-425"/>
        <w:jc w:val="both"/>
        <w:rPr>
          <w:rFonts w:ascii="Arial" w:hAnsi="Arial" w:cs="Arial"/>
          <w:b/>
          <w:spacing w:val="-6"/>
        </w:rPr>
      </w:pPr>
    </w:p>
    <w:p w:rsidR="000E2964" w:rsidRPr="003A76EC" w:rsidRDefault="000E2964" w:rsidP="00082C61">
      <w:pPr>
        <w:tabs>
          <w:tab w:val="left" w:pos="1134"/>
        </w:tabs>
        <w:spacing w:after="0"/>
        <w:ind w:left="-142" w:right="-425"/>
        <w:jc w:val="both"/>
        <w:rPr>
          <w:rFonts w:ascii="Arial" w:hAnsi="Arial" w:cs="Arial"/>
          <w:b/>
          <w:spacing w:val="-6"/>
        </w:rPr>
      </w:pPr>
    </w:p>
    <w:p w:rsidR="00C25BC5" w:rsidRPr="00E4698A" w:rsidRDefault="00C25BC5" w:rsidP="00C25BC5">
      <w:pPr>
        <w:tabs>
          <w:tab w:val="left" w:pos="1134"/>
        </w:tabs>
        <w:spacing w:after="0"/>
        <w:ind w:left="-142" w:right="-284"/>
        <w:jc w:val="both"/>
        <w:rPr>
          <w:rFonts w:ascii="Arial" w:hAnsi="Arial" w:cs="Arial"/>
          <w:b/>
          <w:spacing w:val="-6"/>
        </w:rPr>
      </w:pPr>
    </w:p>
    <w:p w:rsidR="00C25BC5" w:rsidRPr="00E4698A" w:rsidRDefault="00C25BC5" w:rsidP="00C25BC5">
      <w:pPr>
        <w:tabs>
          <w:tab w:val="left" w:pos="1134"/>
        </w:tabs>
        <w:spacing w:after="40"/>
        <w:ind w:left="-142" w:right="-284"/>
        <w:jc w:val="both"/>
        <w:rPr>
          <w:rFonts w:ascii="Arial" w:hAnsi="Arial" w:cs="Arial"/>
          <w:b/>
          <w:spacing w:val="-16"/>
        </w:rPr>
      </w:pPr>
    </w:p>
    <w:p w:rsidR="00C25BC5" w:rsidRPr="00E4698A" w:rsidRDefault="00C25BC5" w:rsidP="00C25BC5">
      <w:pPr>
        <w:tabs>
          <w:tab w:val="left" w:pos="1134"/>
        </w:tabs>
        <w:spacing w:after="40"/>
        <w:ind w:left="-142" w:right="-284"/>
        <w:jc w:val="both"/>
        <w:rPr>
          <w:rFonts w:ascii="Arial" w:hAnsi="Arial" w:cs="Arial"/>
          <w:b/>
        </w:rPr>
      </w:pPr>
    </w:p>
    <w:p w:rsidR="005C1FA5" w:rsidRPr="00E4698A" w:rsidRDefault="005C1FA5"/>
    <w:sectPr w:rsidR="005C1FA5" w:rsidRPr="00E4698A" w:rsidSect="00082C61">
      <w:headerReference w:type="default" r:id="rId6"/>
      <w:pgSz w:w="11906" w:h="16838"/>
      <w:pgMar w:top="168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4B" w:rsidRDefault="00F85B4B" w:rsidP="00F85B4B">
      <w:pPr>
        <w:spacing w:after="0" w:line="240" w:lineRule="auto"/>
      </w:pPr>
      <w:r>
        <w:separator/>
      </w:r>
    </w:p>
  </w:endnote>
  <w:endnote w:type="continuationSeparator" w:id="0">
    <w:p w:rsidR="00F85B4B" w:rsidRDefault="00F85B4B" w:rsidP="00F8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4B" w:rsidRDefault="00F85B4B" w:rsidP="00F85B4B">
      <w:pPr>
        <w:spacing w:after="0" w:line="240" w:lineRule="auto"/>
      </w:pPr>
      <w:r>
        <w:separator/>
      </w:r>
    </w:p>
  </w:footnote>
  <w:footnote w:type="continuationSeparator" w:id="0">
    <w:p w:rsidR="00F85B4B" w:rsidRDefault="00F85B4B" w:rsidP="00F8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4B" w:rsidRDefault="003A76EC" w:rsidP="00F85B4B">
    <w:pPr>
      <w:pStyle w:val="Cabealho"/>
      <w:jc w:val="center"/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36576" distB="36576" distL="36576" distR="36576" simplePos="0" relativeHeight="251659264" behindDoc="0" locked="0" layoutInCell="1" allowOverlap="1" wp14:anchorId="363D8CFC" wp14:editId="72566AC6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1864995" cy="687070"/>
          <wp:effectExtent l="0" t="0" r="1905" b="0"/>
          <wp:wrapNone/>
          <wp:docPr id="4" name="Imagem 4" descr="Brasao SED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SED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5B4B" w:rsidRDefault="00F85B4B" w:rsidP="00F85B4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C5"/>
    <w:rsid w:val="000539DC"/>
    <w:rsid w:val="00082C61"/>
    <w:rsid w:val="000C163E"/>
    <w:rsid w:val="000E2964"/>
    <w:rsid w:val="00132958"/>
    <w:rsid w:val="002D2844"/>
    <w:rsid w:val="003A76EC"/>
    <w:rsid w:val="005C1FA5"/>
    <w:rsid w:val="005E06D5"/>
    <w:rsid w:val="00AA427D"/>
    <w:rsid w:val="00BA4103"/>
    <w:rsid w:val="00C25BC5"/>
    <w:rsid w:val="00E4698A"/>
    <w:rsid w:val="00E534FA"/>
    <w:rsid w:val="00F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0BADCA"/>
  <w15:chartTrackingRefBased/>
  <w15:docId w15:val="{4079B140-0035-4730-A13A-DBF39AA3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9D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85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B4B"/>
  </w:style>
  <w:style w:type="paragraph" w:styleId="Rodap">
    <w:name w:val="footer"/>
    <w:basedOn w:val="Normal"/>
    <w:link w:val="RodapChar"/>
    <w:uiPriority w:val="99"/>
    <w:unhideWhenUsed/>
    <w:rsid w:val="00F85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Enilda Branco Rocha</dc:creator>
  <cp:keywords/>
  <dc:description/>
  <cp:lastModifiedBy>Leonardo Marmitt</cp:lastModifiedBy>
  <cp:revision>4</cp:revision>
  <cp:lastPrinted>2019-11-11T12:40:00Z</cp:lastPrinted>
  <dcterms:created xsi:type="dcterms:W3CDTF">2021-10-07T18:05:00Z</dcterms:created>
  <dcterms:modified xsi:type="dcterms:W3CDTF">2021-10-07T18:32:00Z</dcterms:modified>
</cp:coreProperties>
</file>